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3333" w14:textId="2B2FD7A8" w:rsidR="00B53AF9" w:rsidRDefault="00B53AF9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6E2BA159" w14:textId="40C3E96A" w:rsidR="00BB3415" w:rsidRPr="00DE0A16" w:rsidRDefault="00BB3415" w:rsidP="00BB3415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2FD25BA4" w:rsidR="00A65530" w:rsidRPr="00FE7EDD" w:rsidRDefault="00A65530" w:rsidP="00FE7EDD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przystąpieniem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pn</w:t>
      </w:r>
      <w:r w:rsidRPr="00FE7EDD">
        <w:rPr>
          <w:rFonts w:cstheme="minorHAnsi"/>
          <w:sz w:val="24"/>
          <w:szCs w:val="24"/>
        </w:rPr>
        <w:t xml:space="preserve">.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przyjmuję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iż</w:t>
      </w:r>
      <w:r w:rsidRPr="00FE7EDD">
        <w:rPr>
          <w:rFonts w:cstheme="minorHAnsi"/>
          <w:sz w:val="24"/>
          <w:szCs w:val="24"/>
        </w:rPr>
        <w:t xml:space="preserve">: </w:t>
      </w:r>
    </w:p>
    <w:p w14:paraId="161F3DCA" w14:textId="422AFE57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Administratorem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reprezentowane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Marszałka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Placu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Teatralnym</w:t>
      </w:r>
      <w:r w:rsidRPr="00FE7EDD">
        <w:rPr>
          <w:rFonts w:cstheme="minorHAnsi"/>
          <w:sz w:val="24"/>
          <w:szCs w:val="24"/>
        </w:rPr>
        <w:t xml:space="preserve"> 2,</w:t>
      </w:r>
      <w:r w:rsidR="00FE7EDD">
        <w:rPr>
          <w:rFonts w:cstheme="minorHAnsi"/>
          <w:sz w:val="24"/>
          <w:szCs w:val="24"/>
        </w:rPr>
        <w:t xml:space="preserve"> </w:t>
      </w:r>
      <w:r w:rsidRPr="00FE7EDD">
        <w:rPr>
          <w:rFonts w:cstheme="minorHAnsi"/>
          <w:sz w:val="24"/>
          <w:szCs w:val="24"/>
        </w:rPr>
        <w:t xml:space="preserve">87-100 </w:t>
      </w:r>
      <w:r w:rsidRPr="00FE7EDD">
        <w:rPr>
          <w:rFonts w:eastAsia="Calibri" w:cstheme="minorHAnsi"/>
          <w:sz w:val="24"/>
          <w:szCs w:val="24"/>
        </w:rPr>
        <w:t>Toruń́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minister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właściwy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ds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rozwoju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71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ustawy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11 </w:t>
      </w:r>
      <w:r w:rsidRPr="00FE7EDD">
        <w:rPr>
          <w:rFonts w:eastAsia="Calibri" w:cstheme="minorHAnsi"/>
          <w:sz w:val="24"/>
          <w:szCs w:val="24"/>
        </w:rPr>
        <w:t>lipca</w:t>
      </w:r>
      <w:r w:rsidRPr="00FE7EDD">
        <w:rPr>
          <w:rFonts w:cstheme="minorHAnsi"/>
          <w:sz w:val="24"/>
          <w:szCs w:val="24"/>
        </w:rPr>
        <w:t xml:space="preserve"> 2014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zasadach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zakresie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polityki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spójności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perspektywie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finansowej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2017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poz</w:t>
      </w:r>
      <w:r w:rsidRPr="00FE7EDD">
        <w:rPr>
          <w:rFonts w:cstheme="minorHAnsi"/>
          <w:sz w:val="24"/>
          <w:szCs w:val="24"/>
        </w:rPr>
        <w:t>. 1460</w:t>
      </w:r>
      <w:r w:rsidR="00B963BB">
        <w:rPr>
          <w:rFonts w:cstheme="minorHAnsi"/>
          <w:sz w:val="24"/>
          <w:szCs w:val="24"/>
        </w:rPr>
        <w:t>,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proofErr w:type="spellStart"/>
      <w:r w:rsidRPr="00FE7EDD">
        <w:rPr>
          <w:rFonts w:eastAsia="Calibri" w:cstheme="minorHAnsi"/>
          <w:sz w:val="24"/>
          <w:szCs w:val="24"/>
        </w:rPr>
        <w:t>późn</w:t>
      </w:r>
      <w:proofErr w:type="spellEnd"/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zm</w:t>
      </w:r>
      <w:r w:rsidRPr="00FE7EDD">
        <w:rPr>
          <w:rFonts w:cstheme="minorHAnsi"/>
          <w:sz w:val="24"/>
          <w:szCs w:val="24"/>
        </w:rPr>
        <w:t xml:space="preserve">.), </w:t>
      </w:r>
      <w:r w:rsidRPr="00FE7EDD">
        <w:rPr>
          <w:rFonts w:eastAsia="Calibri" w:cstheme="minorHAnsi"/>
          <w:sz w:val="24"/>
          <w:szCs w:val="24"/>
        </w:rPr>
        <w:t>mający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Wspólnej</w:t>
      </w:r>
      <w:r w:rsidRPr="00FE7EDD">
        <w:rPr>
          <w:rFonts w:cstheme="minorHAnsi"/>
          <w:sz w:val="24"/>
          <w:szCs w:val="24"/>
        </w:rPr>
        <w:t xml:space="preserve"> 2/4, 00-926 </w:t>
      </w:r>
      <w:r w:rsidRPr="00FE7EDD">
        <w:rPr>
          <w:rFonts w:eastAsia="Calibri" w:cstheme="minorHAnsi"/>
          <w:sz w:val="24"/>
          <w:szCs w:val="24"/>
        </w:rPr>
        <w:t>Warszawa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Centralny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system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teleinformatyczny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wspierający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operacyjnych</w:t>
      </w:r>
      <w:r w:rsidRPr="00FE7EDD">
        <w:rPr>
          <w:rFonts w:cstheme="minorHAnsi"/>
          <w:sz w:val="24"/>
          <w:szCs w:val="24"/>
        </w:rPr>
        <w:t xml:space="preserve">); </w:t>
      </w:r>
    </w:p>
    <w:p w14:paraId="47923929" w14:textId="6964AC1F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Przetwarzanie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spełnia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6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9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2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g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Parlamentu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Europejskiego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Rady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) 2016/679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27 </w:t>
      </w:r>
      <w:r w:rsidRPr="00FE7EDD">
        <w:rPr>
          <w:rFonts w:eastAsia="Calibri" w:cstheme="minorHAnsi"/>
          <w:sz w:val="24"/>
          <w:szCs w:val="24"/>
        </w:rPr>
        <w:t>kwietnia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osób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fizycznych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swobodnego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przepływu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takich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uchylenia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dyrektywy</w:t>
      </w:r>
      <w:r w:rsidRPr="00FE7EDD">
        <w:rPr>
          <w:rFonts w:cstheme="minorHAnsi"/>
          <w:sz w:val="24"/>
          <w:szCs w:val="24"/>
        </w:rPr>
        <w:t xml:space="preserve"> 95/46/</w:t>
      </w:r>
      <w:r w:rsidRPr="00FE7EDD">
        <w:rPr>
          <w:rFonts w:eastAsia="Calibri" w:cstheme="minorHAnsi"/>
          <w:sz w:val="24"/>
          <w:szCs w:val="24"/>
        </w:rPr>
        <w:t>WE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ogólne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>)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Urz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</w:t>
      </w:r>
      <w:r w:rsidRPr="00FE7EDD">
        <w:rPr>
          <w:rFonts w:cstheme="minorHAnsi"/>
          <w:sz w:val="24"/>
          <w:szCs w:val="24"/>
        </w:rPr>
        <w:t xml:space="preserve"> 119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04 </w:t>
      </w:r>
      <w:r w:rsidRPr="00FE7EDD">
        <w:rPr>
          <w:rFonts w:eastAsia="Calibri" w:cstheme="minorHAnsi"/>
          <w:sz w:val="24"/>
          <w:szCs w:val="24"/>
        </w:rPr>
        <w:t>maja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., </w:t>
      </w:r>
      <w:r w:rsidRPr="00FE7EDD">
        <w:rPr>
          <w:rFonts w:eastAsia="Calibri" w:cstheme="minorHAnsi"/>
          <w:sz w:val="24"/>
          <w:szCs w:val="24"/>
        </w:rPr>
        <w:t>s</w:t>
      </w:r>
      <w:r w:rsidRPr="00FE7EDD">
        <w:rPr>
          <w:rFonts w:cstheme="minorHAnsi"/>
          <w:sz w:val="24"/>
          <w:szCs w:val="24"/>
        </w:rPr>
        <w:t>.1) (</w:t>
      </w:r>
      <w:r w:rsidRPr="00FE7EDD">
        <w:rPr>
          <w:rFonts w:eastAsia="Calibri" w:cstheme="minorHAnsi"/>
          <w:sz w:val="24"/>
          <w:szCs w:val="24"/>
        </w:rPr>
        <w:t>dalej</w:t>
      </w:r>
      <w:r w:rsidRPr="00FE7EDD">
        <w:rPr>
          <w:rFonts w:cstheme="minorHAnsi"/>
          <w:sz w:val="24"/>
          <w:szCs w:val="24"/>
        </w:rPr>
        <w:t xml:space="preserve">: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) –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niezbędne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dla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: </w:t>
      </w:r>
    </w:p>
    <w:p w14:paraId="4FA7BE5F" w14:textId="77777777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cstheme="minorHAnsi"/>
        </w:rPr>
        <w:br/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14:paraId="713F329A" w14:textId="3767E225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208533F6" w14:textId="5811A15A" w:rsidR="00A65530" w:rsidRPr="00FE7EDD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31271B24" w14:textId="34126EA2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lastRenderedPageBreak/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.); </w:t>
      </w:r>
    </w:p>
    <w:p w14:paraId="44490573" w14:textId="334CAEFE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14:paraId="4062F0A8" w14:textId="066C2002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wspólne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Rolnego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na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rzecz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Obszarów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Wiejskich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ogólne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1083/2006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2EB73BBE" w14:textId="7D149C61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467BB247" w14:textId="1AC02329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127327DC" w14:textId="12995223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1011/2014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odniesieniu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wzorów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przekazywania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wymiany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Beneficjentami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instytucjami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="00A65530"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audytowymi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286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 xml:space="preserve">.1); </w:t>
      </w:r>
    </w:p>
    <w:p w14:paraId="66CCE322" w14:textId="3D0E8665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14:paraId="5D3282BD" w14:textId="131D5E31" w:rsidR="00A65530" w:rsidRPr="00FE7EDD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="00433C88" w:rsidRPr="00FE7EDD">
        <w:rPr>
          <w:rFonts w:eastAsia="Calibri"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>,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737043" w:rsidRPr="00737043">
        <w:rPr>
          <w:rFonts w:eastAsia="Calibri" w:cstheme="minorHAnsi"/>
          <w:sz w:val="24"/>
          <w:szCs w:val="24"/>
        </w:rPr>
        <w:t>RPKP.09.03.02-04-0001/21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szczególności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potwierdzenia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kwalifikowalności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wydatków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udzielenia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wsparcia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monitoringu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ewaluacji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kontroli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audytu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sprawozdawczości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działań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informacyjno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promocyjnych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ramach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2014-2020; </w:t>
      </w:r>
    </w:p>
    <w:p w14:paraId="75CE825F" w14:textId="34C2A224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zostały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powierzone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realizującemu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, </w:t>
      </w:r>
      <w:r w:rsidR="008E63D2">
        <w:rPr>
          <w:rFonts w:eastAsia="Calibri" w:cstheme="minorHAnsi"/>
          <w:sz w:val="24"/>
          <w:szCs w:val="24"/>
        </w:rPr>
        <w:lastRenderedPageBreak/>
        <w:t>Plac Teatralny 2</w:t>
      </w:r>
      <w:r w:rsidRPr="00FE7EDD">
        <w:rPr>
          <w:rFonts w:cstheme="minorHAnsi"/>
          <w:sz w:val="24"/>
          <w:szCs w:val="24"/>
        </w:rPr>
        <w:t xml:space="preserve">, 87-100 </w:t>
      </w:r>
      <w:r w:rsidRPr="00FE7EDD">
        <w:rPr>
          <w:rFonts w:eastAsia="Calibri" w:cstheme="minorHAnsi"/>
          <w:sz w:val="24"/>
          <w:szCs w:val="24"/>
        </w:rPr>
        <w:t>Toruń oraz podmiotowi</w:t>
      </w:r>
      <w:r w:rsidR="008E63D2">
        <w:rPr>
          <w:rFonts w:eastAsia="Calibri" w:cstheme="minorHAnsi"/>
          <w:sz w:val="24"/>
          <w:szCs w:val="24"/>
        </w:rPr>
        <w:t xml:space="preserve"> </w:t>
      </w:r>
      <w:r w:rsidR="00A74CC5">
        <w:rPr>
          <w:rFonts w:eastAsia="Calibri" w:cstheme="minorHAnsi"/>
          <w:sz w:val="24"/>
          <w:szCs w:val="24"/>
        </w:rPr>
        <w:t>Fundacja Na Rzecz Wsparcia Społecznego GRADIAM</w:t>
      </w:r>
      <w:r w:rsidR="008E63D2">
        <w:rPr>
          <w:rFonts w:eastAsia="Calibri" w:cstheme="minorHAnsi"/>
          <w:sz w:val="24"/>
          <w:szCs w:val="24"/>
        </w:rPr>
        <w:t xml:space="preserve"> realizującemu projekt </w:t>
      </w:r>
      <w:r w:rsidR="00A74CC5">
        <w:rPr>
          <w:rFonts w:eastAsia="Calibri" w:cstheme="minorHAnsi"/>
          <w:sz w:val="24"/>
          <w:szCs w:val="24"/>
        </w:rPr>
        <w:t>"„Zawsze Aktywni!"</w:t>
      </w:r>
      <w:r w:rsidR="008E63D2">
        <w:rPr>
          <w:rFonts w:eastAsia="Calibri" w:cstheme="minorHAnsi"/>
          <w:sz w:val="24"/>
          <w:szCs w:val="24"/>
        </w:rPr>
        <w:t>;</w:t>
      </w:r>
    </w:p>
    <w:p w14:paraId="0E6C5E11" w14:textId="3F243BF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mogą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być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ujawnione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administratora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pkt</w:t>
      </w:r>
      <w:r w:rsidRPr="00FE7EDD">
        <w:rPr>
          <w:rFonts w:cstheme="minorHAnsi"/>
          <w:sz w:val="24"/>
          <w:szCs w:val="24"/>
        </w:rPr>
        <w:t xml:space="preserve"> 3,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przepisów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operatorowi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pocztowemu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kurierowi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przypadku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korespondencji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papierowej</w:t>
      </w:r>
      <w:r w:rsidRPr="00FE7EDD">
        <w:rPr>
          <w:rFonts w:cstheme="minorHAnsi"/>
          <w:sz w:val="24"/>
          <w:szCs w:val="24"/>
        </w:rPr>
        <w:t xml:space="preserve">), </w:t>
      </w:r>
      <w:r w:rsidRPr="00FE7EDD">
        <w:rPr>
          <w:rFonts w:eastAsia="Calibri" w:cstheme="minorHAnsi"/>
          <w:sz w:val="24"/>
          <w:szCs w:val="24"/>
        </w:rPr>
        <w:t>stronom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uczestnikom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postepowań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administracyjnych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E6166D9" w14:textId="35C93DB1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Podanie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umownym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konsekwencją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niepodania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będzie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brak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możliwości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uczestnictwa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; </w:t>
      </w:r>
    </w:p>
    <w:p w14:paraId="29B38746" w14:textId="4AAF0CE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terminie</w:t>
      </w:r>
      <w:r w:rsidRPr="00FE7EDD">
        <w:rPr>
          <w:rFonts w:cstheme="minorHAnsi"/>
          <w:sz w:val="24"/>
          <w:szCs w:val="24"/>
        </w:rPr>
        <w:t xml:space="preserve"> 4 </w:t>
      </w:r>
      <w:r w:rsidRPr="00FE7EDD">
        <w:rPr>
          <w:rFonts w:eastAsia="Calibri" w:cstheme="minorHAnsi"/>
          <w:sz w:val="24"/>
          <w:szCs w:val="24"/>
        </w:rPr>
        <w:t>tygodni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przekażę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temat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kształceniu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szkoleniu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uzyskania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kwalifikacji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nabycia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kompetencji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7594665" w14:textId="1BEE7CC5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ciągu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trzech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miesięcy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udostępnię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>;</w:t>
      </w:r>
    </w:p>
    <w:p w14:paraId="66EE72D8" w14:textId="04DF1D0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przekazywane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państwa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organizacji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międzynarodowej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4B8C6B9" w14:textId="68B345B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wykorzystywane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zautomatyzowanego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podejmowania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decyzji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profilowania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22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; </w:t>
      </w:r>
    </w:p>
    <w:p w14:paraId="1FAC8385" w14:textId="408AF1D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przechowywane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czasu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rozliczenia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archiwizowania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dokumentacji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383E56C4" w14:textId="4EDD100F" w:rsidR="00A65530" w:rsidRPr="00FE7EDD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Mogę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skontaktować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z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Inspektorem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Ochrony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Danych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wysyłając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na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adres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poczty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elektronicznej</w:t>
      </w:r>
      <w:r w:rsidR="00A65530" w:rsidRPr="00FE7EDD">
        <w:rPr>
          <w:rFonts w:cstheme="minorHAnsi"/>
          <w:sz w:val="24"/>
          <w:szCs w:val="24"/>
        </w:rPr>
        <w:t xml:space="preserve">: </w:t>
      </w:r>
    </w:p>
    <w:p w14:paraId="4A9361B0" w14:textId="48315B2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iod@m</w:t>
      </w:r>
      <w:r w:rsidR="00430B9D">
        <w:rPr>
          <w:rFonts w:eastAsia="Calibri" w:cstheme="minorHAnsi"/>
        </w:rPr>
        <w:t>fipr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14:paraId="13177787" w14:textId="24CA9CA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14:paraId="065140AD" w14:textId="373ECD2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dostępu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treści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sprostowania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ograniczenia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jak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również</w:t>
      </w:r>
      <w:r w:rsidRPr="00FE7EDD">
        <w:rPr>
          <w:rFonts w:eastAsia="Calibri" w:cstheme="minorHAnsi"/>
          <w:sz w:val="24"/>
          <w:szCs w:val="24"/>
        </w:rPr>
        <w:t>̇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wniesienia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sprzeciwu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wobec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przenoszenia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762ADD06" w14:textId="7B333F58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wnieść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skargę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nadzorczego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Prezes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Urzędu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56E2783" w14:textId="1BE6962E" w:rsidR="00A65530" w:rsidRPr="00DE0A16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  <w:sz w:val="24"/>
          <w:szCs w:val="24"/>
        </w:rPr>
        <w:t>Administrator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17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3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odmówić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14:paraId="2909D025" w14:textId="2279B433" w:rsidR="00B00858" w:rsidRPr="00DE0A16" w:rsidRDefault="005C45A0" w:rsidP="00DE0A16">
      <w:pPr>
        <w:ind w:right="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Strzelno, </w:t>
      </w:r>
      <w:r w:rsidR="00B00858"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</w:t>
      </w:r>
      <w:bookmarkStart w:id="0" w:name="_GoBack"/>
      <w:bookmarkEnd w:id="0"/>
      <w:r w:rsidR="000E5A6C" w:rsidRPr="00DE0A16">
        <w:rPr>
          <w:rFonts w:cstheme="minorHAnsi"/>
          <w:sz w:val="20"/>
          <w:szCs w:val="20"/>
        </w:rPr>
        <w:t xml:space="preserve"> </w:t>
      </w:r>
      <w:r w:rsidR="00503029">
        <w:rPr>
          <w:rFonts w:cstheme="minorHAnsi"/>
          <w:sz w:val="20"/>
          <w:szCs w:val="20"/>
        </w:rPr>
        <w:t>....</w:t>
      </w:r>
      <w:r>
        <w:rPr>
          <w:rFonts w:cstheme="minorHAnsi"/>
          <w:sz w:val="20"/>
          <w:szCs w:val="20"/>
        </w:rPr>
        <w:t>......</w:t>
      </w:r>
      <w:r w:rsidR="000E5A6C" w:rsidRPr="00DE0A16">
        <w:rPr>
          <w:rFonts w:cstheme="minorHAnsi"/>
          <w:sz w:val="20"/>
          <w:szCs w:val="20"/>
        </w:rPr>
        <w:t>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0814552B" w:rsidR="00A65530" w:rsidRPr="00DE0A16" w:rsidRDefault="00A65530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</w:t>
      </w:r>
      <w:r w:rsidR="005C45A0">
        <w:rPr>
          <w:rFonts w:cstheme="minorHAnsi"/>
          <w:i/>
          <w:iCs/>
          <w:sz w:val="20"/>
          <w:szCs w:val="20"/>
        </w:rPr>
        <w:t xml:space="preserve">   </w:t>
      </w:r>
      <w:r w:rsidRPr="00DE0A16">
        <w:rPr>
          <w:rFonts w:cstheme="minorHAnsi"/>
          <w:i/>
          <w:iCs/>
          <w:sz w:val="20"/>
          <w:szCs w:val="20"/>
        </w:rPr>
        <w:t xml:space="preserve">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  <w:r w:rsidR="00CB7A23">
        <w:rPr>
          <w:rStyle w:val="Odwoanieprzypisukocowego"/>
          <w:rFonts w:eastAsia="Calibri" w:cstheme="minorHAnsi"/>
          <w:i/>
          <w:iCs/>
          <w:sz w:val="20"/>
          <w:szCs w:val="20"/>
        </w:rPr>
        <w:endnoteReference w:id="1"/>
      </w:r>
    </w:p>
    <w:sectPr w:rsidR="00A65530" w:rsidRPr="00DE0A16" w:rsidSect="00BB3415">
      <w:headerReference w:type="default" r:id="rId8"/>
      <w:footerReference w:type="default" r:id="rId9"/>
      <w:pgSz w:w="11906" w:h="16838"/>
      <w:pgMar w:top="1701" w:right="1418" w:bottom="1135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F888" w14:textId="77777777" w:rsidR="00A56342" w:rsidRDefault="00A56342" w:rsidP="00167180">
      <w:pPr>
        <w:spacing w:before="0" w:after="0" w:line="240" w:lineRule="auto"/>
      </w:pPr>
      <w:r>
        <w:separator/>
      </w:r>
    </w:p>
  </w:endnote>
  <w:endnote w:type="continuationSeparator" w:id="0">
    <w:p w14:paraId="790A6A97" w14:textId="77777777" w:rsidR="00A56342" w:rsidRDefault="00A56342" w:rsidP="00167180">
      <w:pPr>
        <w:spacing w:before="0" w:after="0" w:line="240" w:lineRule="auto"/>
      </w:pPr>
      <w:r>
        <w:continuationSeparator/>
      </w:r>
    </w:p>
  </w:endnote>
  <w:endnote w:id="1">
    <w:p w14:paraId="0F14008E" w14:textId="02477721" w:rsidR="00CB7A23" w:rsidRDefault="00CB7A23">
      <w:pPr>
        <w:pStyle w:val="Tekstprzypisukocowego"/>
      </w:pPr>
      <w:r>
        <w:rPr>
          <w:rStyle w:val="Odwoanieprzypisukocowego"/>
        </w:rPr>
        <w:endnoteRef/>
      </w:r>
      <w:r>
        <w:t xml:space="preserve"> W przypadku deklaracji uczestnictwa osoby ubezwłasnowolnionej oświadczenie powinno zostać podpisane przez jej prawnego opiekuna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395"/>
      <w:docPartObj>
        <w:docPartGallery w:val="Page Numbers (Bottom of Page)"/>
        <w:docPartUnique/>
      </w:docPartObj>
    </w:sdtPr>
    <w:sdtEndPr/>
    <w:sdtContent>
      <w:p w14:paraId="6BF8E343" w14:textId="236AF702" w:rsidR="00167180" w:rsidRDefault="00167180" w:rsidP="00A74CC5">
        <w:r>
          <w:fldChar w:fldCharType="begin"/>
        </w:r>
        <w:r>
          <w:instrText>PAGE   \* MERGEFORMAT</w:instrText>
        </w:r>
        <w:r>
          <w:fldChar w:fldCharType="separate"/>
        </w:r>
        <w:r w:rsidR="00503029">
          <w:rPr>
            <w:noProof/>
          </w:rPr>
          <w:t>2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E9CC" w14:textId="77777777" w:rsidR="00A56342" w:rsidRDefault="00A56342" w:rsidP="00167180">
      <w:pPr>
        <w:spacing w:before="0" w:after="0" w:line="240" w:lineRule="auto"/>
      </w:pPr>
      <w:r>
        <w:separator/>
      </w:r>
    </w:p>
  </w:footnote>
  <w:footnote w:type="continuationSeparator" w:id="0">
    <w:p w14:paraId="70867EE7" w14:textId="77777777" w:rsidR="00A56342" w:rsidRDefault="00A56342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485A" w14:textId="24A23B30" w:rsidR="00167180" w:rsidRDefault="00FE7EDD" w:rsidP="00AE0B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C55376" wp14:editId="52975517">
          <wp:extent cx="5759450" cy="59042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4"/>
    <w:rsid w:val="00022C89"/>
    <w:rsid w:val="00054A15"/>
    <w:rsid w:val="000E02F0"/>
    <w:rsid w:val="000E5A6C"/>
    <w:rsid w:val="0012296E"/>
    <w:rsid w:val="00167180"/>
    <w:rsid w:val="00191581"/>
    <w:rsid w:val="001C31AC"/>
    <w:rsid w:val="001E314F"/>
    <w:rsid w:val="0025513A"/>
    <w:rsid w:val="003877CD"/>
    <w:rsid w:val="003A4007"/>
    <w:rsid w:val="003E5F17"/>
    <w:rsid w:val="003F7D45"/>
    <w:rsid w:val="00430B9D"/>
    <w:rsid w:val="00433C88"/>
    <w:rsid w:val="004A1164"/>
    <w:rsid w:val="004F0CEA"/>
    <w:rsid w:val="00503029"/>
    <w:rsid w:val="00536E34"/>
    <w:rsid w:val="005C45A0"/>
    <w:rsid w:val="005F1B94"/>
    <w:rsid w:val="00647BE5"/>
    <w:rsid w:val="0066615A"/>
    <w:rsid w:val="006709B4"/>
    <w:rsid w:val="006A32D3"/>
    <w:rsid w:val="00737043"/>
    <w:rsid w:val="0077585B"/>
    <w:rsid w:val="00783AAB"/>
    <w:rsid w:val="007B519D"/>
    <w:rsid w:val="007D4311"/>
    <w:rsid w:val="00807DE1"/>
    <w:rsid w:val="008B2036"/>
    <w:rsid w:val="008E63D2"/>
    <w:rsid w:val="00965CCD"/>
    <w:rsid w:val="00975FC4"/>
    <w:rsid w:val="00A56342"/>
    <w:rsid w:val="00A60E5A"/>
    <w:rsid w:val="00A65530"/>
    <w:rsid w:val="00A74CC5"/>
    <w:rsid w:val="00A75980"/>
    <w:rsid w:val="00AE0B8B"/>
    <w:rsid w:val="00AF138E"/>
    <w:rsid w:val="00B00858"/>
    <w:rsid w:val="00B53AF9"/>
    <w:rsid w:val="00B8144D"/>
    <w:rsid w:val="00B963BB"/>
    <w:rsid w:val="00BB3415"/>
    <w:rsid w:val="00BF09AE"/>
    <w:rsid w:val="00BF7E6A"/>
    <w:rsid w:val="00C548D8"/>
    <w:rsid w:val="00C552BD"/>
    <w:rsid w:val="00CA4A5A"/>
    <w:rsid w:val="00CB7A23"/>
    <w:rsid w:val="00D36D67"/>
    <w:rsid w:val="00DA52B9"/>
    <w:rsid w:val="00DE0A16"/>
    <w:rsid w:val="00E032F0"/>
    <w:rsid w:val="00EC6FAA"/>
    <w:rsid w:val="00F16ED0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AD24"/>
  <w15:docId w15:val="{61D055DA-F56D-433E-A859-EC4D4739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A2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ECD7-4709-45B6-9655-C76C27B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Jesionkowska</dc:creator>
  <cp:lastModifiedBy>STOWARZYSZENIE GINEKA</cp:lastModifiedBy>
  <cp:revision>8</cp:revision>
  <cp:lastPrinted>2022-01-24T14:07:00Z</cp:lastPrinted>
  <dcterms:created xsi:type="dcterms:W3CDTF">2022-11-07T16:52:00Z</dcterms:created>
  <dcterms:modified xsi:type="dcterms:W3CDTF">2022-11-28T13:34:00Z</dcterms:modified>
</cp:coreProperties>
</file>